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8D" w:rsidRDefault="00013F9E" w:rsidP="00965A68">
      <w:pPr>
        <w:jc w:val="center"/>
        <w:rPr>
          <w:b/>
        </w:rPr>
      </w:pPr>
      <w:r>
        <w:rPr>
          <w:b/>
        </w:rPr>
        <w:t>CORSO DI ME</w:t>
      </w:r>
      <w:r w:rsidR="00682200">
        <w:rPr>
          <w:b/>
        </w:rPr>
        <w:t>D</w:t>
      </w:r>
      <w:r w:rsidR="00965A68">
        <w:rPr>
          <w:b/>
        </w:rPr>
        <w:t>I</w:t>
      </w:r>
      <w:r>
        <w:rPr>
          <w:b/>
        </w:rPr>
        <w:t>CI</w:t>
      </w:r>
      <w:r w:rsidR="00965A68">
        <w:rPr>
          <w:b/>
        </w:rPr>
        <w:t>NA MANUALE SECONDO MAIGNE</w:t>
      </w:r>
    </w:p>
    <w:p w:rsidR="00E75773" w:rsidRDefault="00E75773" w:rsidP="00965A68">
      <w:pPr>
        <w:jc w:val="both"/>
      </w:pPr>
      <w:r>
        <w:t>Data: 29 - 30 e 31 maggio 2020</w:t>
      </w:r>
      <w:bookmarkStart w:id="0" w:name="_GoBack"/>
      <w:bookmarkEnd w:id="0"/>
    </w:p>
    <w:p w:rsidR="00A556BC" w:rsidRDefault="00A556BC" w:rsidP="00965A68">
      <w:pPr>
        <w:jc w:val="both"/>
      </w:pPr>
      <w:r>
        <w:t>Programma 1° giorno</w:t>
      </w:r>
      <w:r w:rsidR="007F0D53">
        <w:t xml:space="preserve"> - teoria</w:t>
      </w:r>
      <w:r>
        <w:t>:</w:t>
      </w:r>
    </w:p>
    <w:p w:rsidR="00AA77FA" w:rsidRDefault="00A556BC" w:rsidP="00A556BC">
      <w:pPr>
        <w:pStyle w:val="Paragrafoelenco"/>
        <w:numPr>
          <w:ilvl w:val="0"/>
          <w:numId w:val="1"/>
        </w:numPr>
        <w:jc w:val="both"/>
      </w:pPr>
      <w:r>
        <w:t>Dalle 9,00 alle 10,00:</w:t>
      </w:r>
      <w:r w:rsidR="00AA77FA">
        <w:t xml:space="preserve"> introduzione alla medicina manuale, concetti di tender </w:t>
      </w:r>
      <w:proofErr w:type="spellStart"/>
      <w:r w:rsidR="00AA77FA">
        <w:t>point</w:t>
      </w:r>
      <w:proofErr w:type="spellEnd"/>
      <w:r w:rsidR="00AA77FA">
        <w:t xml:space="preserve"> e di trigger </w:t>
      </w:r>
      <w:proofErr w:type="spellStart"/>
      <w:r w:rsidR="00AA77FA">
        <w:t>point</w:t>
      </w:r>
      <w:proofErr w:type="spellEnd"/>
      <w:r w:rsidR="00AA77FA">
        <w:t>, fisiopatologia del dolore vertebrale.</w:t>
      </w:r>
    </w:p>
    <w:p w:rsidR="00A556BC" w:rsidRDefault="00AA77FA" w:rsidP="00A556BC">
      <w:pPr>
        <w:pStyle w:val="Paragrafoelenco"/>
        <w:numPr>
          <w:ilvl w:val="0"/>
          <w:numId w:val="1"/>
        </w:numPr>
        <w:jc w:val="both"/>
      </w:pPr>
      <w:r>
        <w:t>Dalle 10,00 alle 11,00:</w:t>
      </w:r>
      <w:r w:rsidR="00A556BC">
        <w:t xml:space="preserve"> </w:t>
      </w:r>
      <w:proofErr w:type="spellStart"/>
      <w:r>
        <w:t>dermatoma</w:t>
      </w:r>
      <w:proofErr w:type="spellEnd"/>
      <w:r>
        <w:t xml:space="preserve"> </w:t>
      </w:r>
      <w:proofErr w:type="spellStart"/>
      <w:r>
        <w:t>somatosensoriale</w:t>
      </w:r>
      <w:proofErr w:type="spellEnd"/>
      <w:r>
        <w:t xml:space="preserve">, DIM (Disturbo Intervertebrale Minore di </w:t>
      </w:r>
      <w:proofErr w:type="spellStart"/>
      <w:r>
        <w:t>Maigne</w:t>
      </w:r>
      <w:proofErr w:type="spellEnd"/>
      <w:r>
        <w:t xml:space="preserve">), biomeccanica del segmento mobile di </w:t>
      </w:r>
      <w:proofErr w:type="spellStart"/>
      <w:r>
        <w:t>Junghanns</w:t>
      </w:r>
      <w:proofErr w:type="spellEnd"/>
      <w:r>
        <w:t>.</w:t>
      </w:r>
    </w:p>
    <w:p w:rsidR="00AA77FA" w:rsidRDefault="00AA77FA" w:rsidP="00A556BC">
      <w:pPr>
        <w:pStyle w:val="Paragrafoelenco"/>
        <w:numPr>
          <w:ilvl w:val="0"/>
          <w:numId w:val="1"/>
        </w:numPr>
        <w:jc w:val="both"/>
      </w:pPr>
      <w:r>
        <w:t xml:space="preserve">Dalle 11,00 alle 12,00: principi di semeiotica di medicina manuale, inquadramento e differenze fra chiropratica, osteopatia e medicina manuale secondo </w:t>
      </w:r>
      <w:proofErr w:type="spellStart"/>
      <w:r>
        <w:t>Maigne</w:t>
      </w:r>
      <w:proofErr w:type="spellEnd"/>
      <w:r>
        <w:t>.</w:t>
      </w:r>
    </w:p>
    <w:p w:rsidR="00AA77FA" w:rsidRDefault="00AA77FA" w:rsidP="00A556BC">
      <w:pPr>
        <w:pStyle w:val="Paragrafoelenco"/>
        <w:numPr>
          <w:ilvl w:val="0"/>
          <w:numId w:val="1"/>
        </w:numPr>
        <w:jc w:val="both"/>
      </w:pPr>
      <w:r>
        <w:t xml:space="preserve">Dalle 12,00 alle 13,00: sindrome </w:t>
      </w:r>
      <w:proofErr w:type="spellStart"/>
      <w:r>
        <w:t>cellulo</w:t>
      </w:r>
      <w:proofErr w:type="spellEnd"/>
      <w:r>
        <w:t xml:space="preserve">-periostio-mialgica-vertebrale-segmentaria di </w:t>
      </w:r>
      <w:proofErr w:type="spellStart"/>
      <w:r>
        <w:t>Maigne</w:t>
      </w:r>
      <w:proofErr w:type="spellEnd"/>
      <w:r>
        <w:t xml:space="preserve"> (definizione e diversi quadri clinici), biomeccanica del rachide, esame clinico del rachide secondo il concetto della “Stella di </w:t>
      </w:r>
      <w:proofErr w:type="spellStart"/>
      <w:r>
        <w:t>Maigne</w:t>
      </w:r>
      <w:proofErr w:type="spellEnd"/>
      <w:r>
        <w:t>”.</w:t>
      </w:r>
    </w:p>
    <w:p w:rsidR="00E73FFA" w:rsidRDefault="00E73FFA" w:rsidP="00A556BC">
      <w:pPr>
        <w:pStyle w:val="Paragrafoelenco"/>
        <w:numPr>
          <w:ilvl w:val="0"/>
          <w:numId w:val="1"/>
        </w:numPr>
        <w:jc w:val="both"/>
      </w:pPr>
      <w:r>
        <w:t>Dalle 13,00 alle 14,00: pausa pranzo.</w:t>
      </w:r>
    </w:p>
    <w:p w:rsidR="00E73FFA" w:rsidRDefault="00E73FFA" w:rsidP="00A556BC">
      <w:pPr>
        <w:pStyle w:val="Paragrafoelenco"/>
        <w:numPr>
          <w:ilvl w:val="0"/>
          <w:numId w:val="1"/>
        </w:numPr>
        <w:jc w:val="both"/>
      </w:pPr>
      <w:r>
        <w:t xml:space="preserve">Dalle 14,00 alle 15,00: diagnostica differenziale in medicina manuale, test </w:t>
      </w:r>
      <w:proofErr w:type="spellStart"/>
      <w:r>
        <w:t>premanipolativi</w:t>
      </w:r>
      <w:proofErr w:type="spellEnd"/>
      <w:r>
        <w:t xml:space="preserve">, </w:t>
      </w:r>
      <w:r w:rsidR="004025E8">
        <w:t>manovre assiali.</w:t>
      </w:r>
    </w:p>
    <w:p w:rsidR="004025E8" w:rsidRDefault="004025E8" w:rsidP="00A556BC">
      <w:pPr>
        <w:pStyle w:val="Paragrafoelenco"/>
        <w:numPr>
          <w:ilvl w:val="0"/>
          <w:numId w:val="1"/>
        </w:numPr>
        <w:jc w:val="both"/>
      </w:pPr>
      <w:r>
        <w:t xml:space="preserve">Dalle 15,00 alle 16,00: trattamenti </w:t>
      </w:r>
      <w:proofErr w:type="spellStart"/>
      <w:r>
        <w:t>premanipolativi</w:t>
      </w:r>
      <w:proofErr w:type="spellEnd"/>
      <w:r>
        <w:t xml:space="preserve"> delle parti molli, applicazione della regola del non dolore, </w:t>
      </w:r>
      <w:proofErr w:type="spellStart"/>
      <w:r>
        <w:t>fibrolisi</w:t>
      </w:r>
      <w:proofErr w:type="spellEnd"/>
      <w:r>
        <w:t xml:space="preserve"> manuale.</w:t>
      </w:r>
    </w:p>
    <w:p w:rsidR="004025E8" w:rsidRDefault="004025E8" w:rsidP="00A556BC">
      <w:pPr>
        <w:pStyle w:val="Paragrafoelenco"/>
        <w:numPr>
          <w:ilvl w:val="0"/>
          <w:numId w:val="1"/>
        </w:numPr>
        <w:jc w:val="both"/>
      </w:pPr>
      <w:r>
        <w:t>Dalle 16,00 alle 17,00: Sindrome del piriforme, definizione e concetti generali sulle manipolazioni vertebrale.</w:t>
      </w:r>
    </w:p>
    <w:p w:rsidR="004025E8" w:rsidRDefault="004025E8" w:rsidP="00A556BC">
      <w:pPr>
        <w:pStyle w:val="Paragrafoelenco"/>
        <w:numPr>
          <w:ilvl w:val="0"/>
          <w:numId w:val="1"/>
        </w:numPr>
        <w:jc w:val="both"/>
      </w:pPr>
      <w:r>
        <w:t>Dalle 17,00 alle 18,00: indicazioni, controindicazioni e complicanze delle manipolazioni vertebrali, implicazioni medico-legali in medicina manuale.</w:t>
      </w:r>
    </w:p>
    <w:p w:rsidR="009D374E" w:rsidRDefault="009D374E" w:rsidP="009D374E">
      <w:pPr>
        <w:jc w:val="both"/>
      </w:pPr>
      <w:r>
        <w:t xml:space="preserve">Programma 2° giorno - pratica: </w:t>
      </w:r>
    </w:p>
    <w:p w:rsidR="009D374E" w:rsidRDefault="009D374E" w:rsidP="009D374E">
      <w:pPr>
        <w:pStyle w:val="Paragrafoelenco"/>
        <w:numPr>
          <w:ilvl w:val="0"/>
          <w:numId w:val="1"/>
        </w:numPr>
        <w:jc w:val="both"/>
      </w:pPr>
      <w:r>
        <w:t xml:space="preserve">Dalle 9,00 alle 13,00: manipolazioni del rachide cervicale, manipolazioni della cerniera </w:t>
      </w:r>
      <w:proofErr w:type="spellStart"/>
      <w:r>
        <w:t>cervico</w:t>
      </w:r>
      <w:proofErr w:type="spellEnd"/>
      <w:r>
        <w:t>-dorsale, manipolazioni del rachide dorsale, Sindromi Transizionali.</w:t>
      </w:r>
    </w:p>
    <w:p w:rsidR="009D374E" w:rsidRDefault="009D374E" w:rsidP="009D374E">
      <w:pPr>
        <w:pStyle w:val="Paragrafoelenco"/>
        <w:numPr>
          <w:ilvl w:val="0"/>
          <w:numId w:val="1"/>
        </w:numPr>
        <w:jc w:val="both"/>
      </w:pPr>
      <w:r>
        <w:t>Dalle 14,00 alle 18,00: manipolazioni della cerniera dorso-lombare, stretching elicoidale del rachide lombo-sacrale, manipolazioni del rachide lombare, manipolazioni della cerniera lombo-sacrale.</w:t>
      </w:r>
    </w:p>
    <w:p w:rsidR="009D374E" w:rsidRDefault="009D374E" w:rsidP="009D374E">
      <w:pPr>
        <w:jc w:val="both"/>
      </w:pPr>
      <w:r>
        <w:t>Programma 3° giorno - pratica:</w:t>
      </w:r>
    </w:p>
    <w:p w:rsidR="009D374E" w:rsidRDefault="009D374E" w:rsidP="009D374E">
      <w:pPr>
        <w:pStyle w:val="Paragrafoelenco"/>
        <w:numPr>
          <w:ilvl w:val="0"/>
          <w:numId w:val="1"/>
        </w:numPr>
        <w:jc w:val="both"/>
      </w:pPr>
      <w:r>
        <w:t>Dalle 9,00 alle 13,00</w:t>
      </w:r>
      <w:r w:rsidR="004C6558">
        <w:t>:</w:t>
      </w:r>
      <w:r>
        <w:t xml:space="preserve"> diagnosi differenziale della pubalgia, manipolazioni sella sinfisi pubica, </w:t>
      </w:r>
      <w:proofErr w:type="spellStart"/>
      <w:r>
        <w:t>coccigodinia</w:t>
      </w:r>
      <w:proofErr w:type="spellEnd"/>
      <w:r>
        <w:t>, manipolazioni del coccige, biomeccanica del cingolo pelvico e dell’articolazione sacro-iliaca, manipolazioni della sacro-iliaca.</w:t>
      </w:r>
    </w:p>
    <w:p w:rsidR="009D374E" w:rsidRDefault="009D374E" w:rsidP="009D374E">
      <w:pPr>
        <w:pStyle w:val="Paragrafoelenco"/>
        <w:numPr>
          <w:ilvl w:val="0"/>
          <w:numId w:val="1"/>
        </w:numPr>
        <w:jc w:val="both"/>
      </w:pPr>
      <w:r>
        <w:t>Dalle 14,00 alle 18,00</w:t>
      </w:r>
      <w:r w:rsidR="004C6558">
        <w:t xml:space="preserve">: ripetizione di tutte le tecniche, rivisitazione del Corso “on </w:t>
      </w:r>
      <w:proofErr w:type="spellStart"/>
      <w:r w:rsidR="004C6558">
        <w:t>demand</w:t>
      </w:r>
      <w:proofErr w:type="spellEnd"/>
      <w:r w:rsidR="004C6558">
        <w:t>” su specifiche richieste dei singoli Fisioterapisti, verifica pratica del Corso.</w:t>
      </w:r>
    </w:p>
    <w:p w:rsidR="002F0BB9" w:rsidRPr="00965A68" w:rsidRDefault="002F0BB9" w:rsidP="002F0BB9">
      <w:pPr>
        <w:jc w:val="both"/>
      </w:pPr>
    </w:p>
    <w:sectPr w:rsidR="002F0BB9" w:rsidRPr="00965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982"/>
    <w:multiLevelType w:val="hybridMultilevel"/>
    <w:tmpl w:val="3A9620C6"/>
    <w:lvl w:ilvl="0" w:tplc="AD7E2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8"/>
    <w:rsid w:val="00013F9E"/>
    <w:rsid w:val="00224500"/>
    <w:rsid w:val="002E3110"/>
    <w:rsid w:val="002F0BB9"/>
    <w:rsid w:val="004025E8"/>
    <w:rsid w:val="004C6558"/>
    <w:rsid w:val="00682200"/>
    <w:rsid w:val="00764BD9"/>
    <w:rsid w:val="007F0D53"/>
    <w:rsid w:val="008D7C8D"/>
    <w:rsid w:val="00965A68"/>
    <w:rsid w:val="009D374E"/>
    <w:rsid w:val="00A556BC"/>
    <w:rsid w:val="00AA77FA"/>
    <w:rsid w:val="00B728A2"/>
    <w:rsid w:val="00E73FFA"/>
    <w:rsid w:val="00E7577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11</cp:revision>
  <dcterms:created xsi:type="dcterms:W3CDTF">2020-01-05T12:21:00Z</dcterms:created>
  <dcterms:modified xsi:type="dcterms:W3CDTF">2020-01-10T15:31:00Z</dcterms:modified>
</cp:coreProperties>
</file>